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hAnsi="宋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3年江西省中小学排舞比赛报名表（中小学）</w:t>
      </w:r>
    </w:p>
    <w:bookmarkEnd w:id="0"/>
    <w:p>
      <w:pPr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仿宋_GB2312" w:hAnsi="宋体" w:eastAsia="仿宋_GB2312" w:cs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设区市：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（教体局公章）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 xml:space="preserve">  领队：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 xml:space="preserve">  手机号：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         </w:t>
      </w:r>
    </w:p>
    <w:p>
      <w:pPr>
        <w:spacing w:line="500" w:lineRule="exac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参赛组别：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 xml:space="preserve">  教练员：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 xml:space="preserve">  手机号：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（此表不足可复制）</w:t>
      </w:r>
    </w:p>
    <w:p>
      <w:pPr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2"/>
        <w:tblW w:w="143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81"/>
        <w:gridCol w:w="714"/>
        <w:gridCol w:w="987"/>
        <w:gridCol w:w="3241"/>
        <w:gridCol w:w="988"/>
        <w:gridCol w:w="564"/>
        <w:gridCol w:w="704"/>
        <w:gridCol w:w="705"/>
        <w:gridCol w:w="705"/>
        <w:gridCol w:w="845"/>
        <w:gridCol w:w="705"/>
        <w:gridCol w:w="705"/>
        <w:gridCol w:w="709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学生学籍号/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教工工作证号</w:t>
            </w:r>
          </w:p>
        </w:tc>
        <w:tc>
          <w:tcPr>
            <w:tcW w:w="324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身 份 证 号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组 别</w:t>
            </w:r>
          </w:p>
        </w:tc>
        <w:tc>
          <w:tcPr>
            <w:tcW w:w="5639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选  报  项  目（ 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√</w:t>
            </w:r>
            <w:r>
              <w:rPr>
                <w:rFonts w:hint="eastAsia" w:ascii="Arial" w:hAnsi="Arial" w:cs="Arial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26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/>
                <w:b/>
                <w:bCs/>
                <w:color w:val="000000"/>
                <w:sz w:val="24"/>
              </w:rPr>
              <w:t>陪同人数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单人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双人配对姓名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大集体单曲规定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大集体单曲自选</w:t>
            </w:r>
          </w:p>
        </w:tc>
        <w:tc>
          <w:tcPr>
            <w:tcW w:w="8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大集体自选串烧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小集体单曲规定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小集体单曲自选</w:t>
            </w:r>
          </w:p>
        </w:tc>
        <w:tc>
          <w:tcPr>
            <w:tcW w:w="7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小集体自选串烧</w:t>
            </w: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  <w:sectPr>
          <w:pgSz w:w="16840" w:h="11907" w:orient="landscape"/>
          <w:pgMar w:top="2098" w:right="1474" w:bottom="1871" w:left="1588" w:header="851" w:footer="1191" w:gutter="0"/>
          <w:cols w:space="720" w:num="1"/>
          <w:docGrid w:linePitch="294" w:charSpace="1173"/>
        </w:sectPr>
      </w:pPr>
    </w:p>
    <w:p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宋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3年江西省中小学排舞比赛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报名表（特教学校）</w:t>
      </w:r>
    </w:p>
    <w:p>
      <w:pPr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单位全称: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（公章）</w:t>
      </w:r>
    </w:p>
    <w:p>
      <w:pPr>
        <w:spacing w:line="6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参赛组别：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领队：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手机号：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spacing w:line="6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工作人员：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教练：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自选曲名：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       </w:t>
      </w:r>
    </w:p>
    <w:tbl>
      <w:tblPr>
        <w:tblStyle w:val="2"/>
        <w:tblW w:w="10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0"/>
        <w:gridCol w:w="1126"/>
        <w:gridCol w:w="435"/>
        <w:gridCol w:w="1565"/>
        <w:gridCol w:w="3406"/>
        <w:gridCol w:w="1420"/>
        <w:gridCol w:w="116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序号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运动员</w:t>
            </w:r>
          </w:p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姓名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szCs w:val="21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性别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残疾人证号</w:t>
            </w: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身</w:t>
            </w:r>
            <w:r>
              <w:rPr>
                <w:rFonts w:hint="eastAsia" w:cs="仿宋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份</w:t>
            </w:r>
            <w:r>
              <w:rPr>
                <w:rFonts w:hint="eastAsia" w:cs="仿宋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证</w:t>
            </w:r>
            <w:r>
              <w:rPr>
                <w:rFonts w:hint="eastAsia" w:cs="仿宋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号</w:t>
            </w: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单曲规定</w:t>
            </w:r>
          </w:p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lang w:val="zh-TW" w:eastAsia="zh-TW"/>
              </w:rPr>
              <w:t>√</w:t>
            </w: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/>
              </w:rPr>
              <w:t>单曲自选</w:t>
            </w:r>
          </w:p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lang w:val="zh-TW" w:eastAsia="zh-TW"/>
              </w:rPr>
              <w:t>√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陪同人数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2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3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4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5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6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7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8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9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10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11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12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13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14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15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451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  <w:r>
              <w:rPr>
                <w:rFonts w:hint="eastAsia" w:cs="仿宋"/>
                <w:b/>
                <w:color w:val="000000"/>
                <w:sz w:val="24"/>
                <w:lang w:val="zh-TW" w:eastAsia="zh-TW"/>
              </w:rPr>
              <w:t>16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340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color w:val="000000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jc w:val="center"/>
              <w:rPr>
                <w:rFonts w:cs="仿宋"/>
                <w:b/>
                <w:color w:val="000000"/>
                <w:sz w:val="24"/>
                <w:lang w:val="zh-TW" w:eastAsia="zh-TW"/>
              </w:rPr>
            </w:pPr>
          </w:p>
        </w:tc>
      </w:tr>
    </w:tbl>
    <w:p/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AE909C1-4CB9-4B00-8F97-2C365C0916F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8AED75-054C-4184-828B-C3A7311629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80A934A-3E79-4386-A373-189C8C5B0B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3C3363E-E38D-4169-AEAA-3D6771F680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36A191D-8BB3-47C7-80F2-B00A98F8DF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A5453D1-7802-4031-8D2F-A0B78797C3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Yzk1MmUxMjQ1NzJlMjcyYjVhNjdhNTk3ZDJmNjcifQ=="/>
  </w:docVars>
  <w:rsids>
    <w:rsidRoot w:val="541470FB"/>
    <w:rsid w:val="5414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2023-09-08T07:29:00Z</dcterms:created>
  <dc:creator>Zz</dc:creator>
  <cp:lastModifiedBy>Zz</cp:lastModifiedBy>
  <dcterms:modified xsi:type="dcterms:W3CDTF">2023-09-08T07:30:36Z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7AE0F8BC19B64E059DE3D881E3131E61_11</vt:lpwstr>
  </property>
</Properties>
</file>